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A69F" w14:textId="77777777" w:rsidR="007B3A38" w:rsidRDefault="007B3A38" w:rsidP="007B3A38">
      <w:pPr>
        <w:rPr>
          <w:rFonts w:ascii="Times New Roman" w:hAnsi="Times New Roman" w:cs="Times New Roman"/>
          <w:sz w:val="24"/>
          <w:szCs w:val="24"/>
        </w:rPr>
      </w:pPr>
    </w:p>
    <w:p w14:paraId="29B516C3" w14:textId="5BC0D71D" w:rsidR="004526FA" w:rsidRPr="00D06487" w:rsidRDefault="00B77DBE" w:rsidP="003217A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FANTASTIC STRUCTURE</w:t>
      </w:r>
      <w:r w:rsidR="00193FC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54E70C89" w14:textId="5CEC25E3" w:rsidR="00535315" w:rsidRPr="00422D91" w:rsidRDefault="00177EC4" w:rsidP="00B23BD9">
      <w:pPr>
        <w:jc w:val="both"/>
        <w:rPr>
          <w:rFonts w:ascii="Times New Roman" w:hAnsi="Times New Roman" w:cs="Times New Roman"/>
          <w:sz w:val="24"/>
          <w:szCs w:val="24"/>
        </w:rPr>
      </w:pPr>
      <w:r w:rsidRPr="00422D91">
        <w:rPr>
          <w:rFonts w:ascii="Times New Roman" w:hAnsi="Times New Roman" w:cs="Times New Roman"/>
          <w:sz w:val="24"/>
          <w:szCs w:val="24"/>
        </w:rPr>
        <w:t>Design and build your own fantastic structure</w:t>
      </w:r>
      <w:r w:rsidR="00013936">
        <w:rPr>
          <w:rFonts w:ascii="Times New Roman" w:hAnsi="Times New Roman" w:cs="Times New Roman"/>
          <w:sz w:val="24"/>
          <w:szCs w:val="24"/>
        </w:rPr>
        <w:t xml:space="preserve"> from your favorite story</w:t>
      </w:r>
      <w:r w:rsidRPr="00422D91">
        <w:rPr>
          <w:rFonts w:ascii="Times New Roman" w:hAnsi="Times New Roman" w:cs="Times New Roman"/>
          <w:sz w:val="24"/>
          <w:szCs w:val="24"/>
        </w:rPr>
        <w:t xml:space="preserve">! </w:t>
      </w:r>
      <w:r w:rsidR="004708DC" w:rsidRPr="00422D91">
        <w:rPr>
          <w:rFonts w:ascii="Times New Roman" w:hAnsi="Times New Roman" w:cs="Times New Roman"/>
          <w:sz w:val="24"/>
          <w:szCs w:val="24"/>
        </w:rPr>
        <w:t>Stories bring an element of play</w:t>
      </w:r>
      <w:r w:rsidR="00F85161">
        <w:rPr>
          <w:rFonts w:ascii="Times New Roman" w:hAnsi="Times New Roman" w:cs="Times New Roman"/>
          <w:sz w:val="24"/>
          <w:szCs w:val="24"/>
        </w:rPr>
        <w:t>,</w:t>
      </w:r>
      <w:r w:rsidR="004708DC" w:rsidRPr="00422D91">
        <w:rPr>
          <w:rFonts w:ascii="Times New Roman" w:hAnsi="Times New Roman" w:cs="Times New Roman"/>
          <w:sz w:val="24"/>
          <w:szCs w:val="24"/>
        </w:rPr>
        <w:t xml:space="preserve"> and play is the key to </w:t>
      </w:r>
      <w:r w:rsidR="004708DC">
        <w:rPr>
          <w:rFonts w:ascii="Times New Roman" w:hAnsi="Times New Roman" w:cs="Times New Roman"/>
          <w:sz w:val="24"/>
          <w:szCs w:val="24"/>
        </w:rPr>
        <w:t xml:space="preserve">architectural and engineering </w:t>
      </w:r>
      <w:r w:rsidR="004708DC" w:rsidRPr="00422D91">
        <w:rPr>
          <w:rFonts w:ascii="Times New Roman" w:hAnsi="Times New Roman" w:cs="Times New Roman"/>
          <w:sz w:val="24"/>
          <w:szCs w:val="24"/>
        </w:rPr>
        <w:t>design</w:t>
      </w:r>
      <w:r w:rsidR="00AC2043">
        <w:rPr>
          <w:rFonts w:ascii="Times New Roman" w:hAnsi="Times New Roman" w:cs="Times New Roman"/>
          <w:sz w:val="24"/>
          <w:szCs w:val="24"/>
        </w:rPr>
        <w:t>, which has both plot and structure.</w:t>
      </w:r>
    </w:p>
    <w:p w14:paraId="3C6CA97E" w14:textId="26188A68" w:rsidR="007311D1" w:rsidRPr="00422D91" w:rsidRDefault="007311D1" w:rsidP="00B23BD9">
      <w:pPr>
        <w:jc w:val="both"/>
        <w:rPr>
          <w:rFonts w:ascii="Times New Roman" w:hAnsi="Times New Roman" w:cs="Times New Roman"/>
          <w:sz w:val="24"/>
          <w:szCs w:val="24"/>
        </w:rPr>
      </w:pPr>
      <w:r w:rsidRPr="00422D91">
        <w:rPr>
          <w:rFonts w:ascii="Times New Roman" w:hAnsi="Times New Roman" w:cs="Times New Roman"/>
          <w:sz w:val="24"/>
          <w:szCs w:val="24"/>
        </w:rPr>
        <w:t>Did Jack’s beanstalk really reach into the clouds? Was Rapunzel’s braid strong enough for</w:t>
      </w:r>
      <w:r w:rsidR="00AD0E39">
        <w:rPr>
          <w:rFonts w:ascii="Times New Roman" w:hAnsi="Times New Roman" w:cs="Times New Roman"/>
          <w:sz w:val="24"/>
          <w:szCs w:val="24"/>
        </w:rPr>
        <w:t xml:space="preserve"> a</w:t>
      </w:r>
      <w:r w:rsidRPr="00422D91">
        <w:rPr>
          <w:rFonts w:ascii="Times New Roman" w:hAnsi="Times New Roman" w:cs="Times New Roman"/>
          <w:sz w:val="24"/>
          <w:szCs w:val="24"/>
        </w:rPr>
        <w:t xml:space="preserve"> </w:t>
      </w:r>
      <w:r w:rsidR="00B23BD9" w:rsidRPr="00422D91">
        <w:rPr>
          <w:rFonts w:ascii="Times New Roman" w:hAnsi="Times New Roman" w:cs="Times New Roman"/>
          <w:sz w:val="24"/>
          <w:szCs w:val="24"/>
        </w:rPr>
        <w:t>climbing</w:t>
      </w:r>
      <w:r w:rsidRPr="00422D91">
        <w:rPr>
          <w:rFonts w:ascii="Times New Roman" w:hAnsi="Times New Roman" w:cs="Times New Roman"/>
          <w:sz w:val="24"/>
          <w:szCs w:val="24"/>
        </w:rPr>
        <w:t xml:space="preserve"> rope? What could you change to help these three little pigs keep their houses from wolf’s destruction? </w:t>
      </w:r>
      <w:r w:rsidR="00B23BD9" w:rsidRPr="00422D91">
        <w:rPr>
          <w:rFonts w:ascii="Times New Roman" w:hAnsi="Times New Roman" w:cs="Times New Roman"/>
          <w:sz w:val="24"/>
          <w:szCs w:val="24"/>
        </w:rPr>
        <w:t>Could we</w:t>
      </w:r>
      <w:r w:rsidRPr="00422D91">
        <w:rPr>
          <w:rFonts w:ascii="Times New Roman" w:hAnsi="Times New Roman" w:cs="Times New Roman"/>
          <w:sz w:val="24"/>
          <w:szCs w:val="24"/>
        </w:rPr>
        <w:t xml:space="preserve"> </w:t>
      </w:r>
      <w:r w:rsidR="007F5AF7" w:rsidRPr="00422D91">
        <w:rPr>
          <w:rFonts w:ascii="Times New Roman" w:hAnsi="Times New Roman" w:cs="Times New Roman"/>
          <w:sz w:val="24"/>
          <w:szCs w:val="24"/>
        </w:rPr>
        <w:t>live</w:t>
      </w:r>
      <w:r w:rsidRPr="00422D91">
        <w:rPr>
          <w:rFonts w:ascii="Times New Roman" w:hAnsi="Times New Roman" w:cs="Times New Roman"/>
          <w:sz w:val="24"/>
          <w:szCs w:val="24"/>
        </w:rPr>
        <w:t xml:space="preserve"> under the sea?</w:t>
      </w:r>
      <w:r w:rsidR="00925ACC" w:rsidRPr="00422D91">
        <w:rPr>
          <w:rFonts w:ascii="Times New Roman" w:hAnsi="Times New Roman" w:cs="Times New Roman"/>
          <w:sz w:val="24"/>
          <w:szCs w:val="24"/>
        </w:rPr>
        <w:t xml:space="preserve"> This course is about turning your favorite story into an actual built reality.</w:t>
      </w:r>
    </w:p>
    <w:p w14:paraId="07E0496B" w14:textId="0C2BD4A8" w:rsidR="004708DC" w:rsidRPr="00422D91" w:rsidRDefault="00600C92" w:rsidP="00470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In this class the students will polish their design and communication skills, while revisiting some of their favorite childhood stories. </w:t>
      </w:r>
      <w:r w:rsidR="007311D1" w:rsidRPr="00422D91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So much good design sparks from doodles, from absurd ideas, from fantasies. </w:t>
      </w:r>
      <w:r w:rsidR="007311D1" w:rsidRPr="00422D91">
        <w:rPr>
          <w:rFonts w:ascii="Times New Roman" w:hAnsi="Times New Roman" w:cs="Times New Roman"/>
          <w:sz w:val="24"/>
          <w:szCs w:val="24"/>
        </w:rPr>
        <w:t xml:space="preserve"> In today’s world</w:t>
      </w:r>
      <w:r w:rsidR="007311D1" w:rsidRPr="00422D91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 communication is omnipresent, and good communication helps great ideas change the world.</w:t>
      </w:r>
      <w:r w:rsidR="00422D91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</w:t>
      </w:r>
    </w:p>
    <w:p w14:paraId="181877B3" w14:textId="29F7D27D" w:rsidR="00BF49AD" w:rsidRDefault="00BF49AD" w:rsidP="00B23BD9">
      <w:pPr>
        <w:jc w:val="both"/>
        <w:rPr>
          <w:rFonts w:ascii="Helvetica" w:hAnsi="Helvetica" w:cs="Helvetica"/>
          <w:color w:val="333333"/>
          <w:spacing w:val="-6"/>
          <w:sz w:val="27"/>
          <w:szCs w:val="27"/>
          <w:shd w:val="clear" w:color="auto" w:fill="FFFFFF"/>
        </w:rPr>
      </w:pPr>
    </w:p>
    <w:p w14:paraId="5F01D929" w14:textId="68727D0E" w:rsidR="001C4C2B" w:rsidRPr="008F4B41" w:rsidRDefault="001C4C2B" w:rsidP="001C4C2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E5679" w14:textId="77777777" w:rsidR="0028386E" w:rsidRPr="0028386E" w:rsidRDefault="0028386E" w:rsidP="0028386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D7703" w14:textId="3ABD67EB" w:rsidR="00D06487" w:rsidRDefault="000333E8" w:rsidP="00D06487">
      <w:r>
        <w:t xml:space="preserve"> </w:t>
      </w:r>
      <w:r w:rsidR="007174D1">
        <w:rPr>
          <w:noProof/>
        </w:rPr>
        <w:drawing>
          <wp:inline distT="0" distB="0" distL="0" distR="0" wp14:anchorId="4C8BEA9B" wp14:editId="513EF27F">
            <wp:extent cx="1698369" cy="1698369"/>
            <wp:effectExtent l="0" t="0" r="0" b="0"/>
            <wp:docPr id="485065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65987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369" cy="169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9EA">
        <w:t xml:space="preserve">   </w:t>
      </w:r>
      <w:r w:rsidR="00745EB5">
        <w:t xml:space="preserve"> </w:t>
      </w:r>
      <w:r w:rsidR="003E79EA">
        <w:t xml:space="preserve"> </w:t>
      </w:r>
      <w:r w:rsidR="00E001B4">
        <w:t xml:space="preserve">         </w:t>
      </w:r>
      <w:r w:rsidR="00B77DBE" w:rsidRPr="00EF67E3">
        <w:rPr>
          <w:noProof/>
        </w:rPr>
        <w:drawing>
          <wp:inline distT="0" distB="0" distL="0" distR="0" wp14:anchorId="5BAE85BF" wp14:editId="6806357D">
            <wp:extent cx="1578634" cy="2566744"/>
            <wp:effectExtent l="0" t="0" r="2540" b="5080"/>
            <wp:docPr id="7562919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9191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197" cy="25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DBE">
        <w:t xml:space="preserve">          </w:t>
      </w:r>
      <w:r w:rsidR="00C56584">
        <w:t xml:space="preserve"> </w:t>
      </w:r>
      <w:r w:rsidR="007174D1">
        <w:rPr>
          <w:noProof/>
        </w:rPr>
        <w:drawing>
          <wp:inline distT="0" distB="0" distL="0" distR="0" wp14:anchorId="26DF5B1C" wp14:editId="0F48698E">
            <wp:extent cx="1751163" cy="1751163"/>
            <wp:effectExtent l="0" t="0" r="1905" b="1905"/>
            <wp:docPr id="714547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4739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33" cy="175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77D70"/>
    <w:multiLevelType w:val="hybridMultilevel"/>
    <w:tmpl w:val="260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03599"/>
    <w:multiLevelType w:val="hybridMultilevel"/>
    <w:tmpl w:val="FDB0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3806">
    <w:abstractNumId w:val="1"/>
  </w:num>
  <w:num w:numId="2" w16cid:durableId="21882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5F"/>
    <w:rsid w:val="000073A7"/>
    <w:rsid w:val="00007F60"/>
    <w:rsid w:val="00013936"/>
    <w:rsid w:val="000330DA"/>
    <w:rsid w:val="000333E8"/>
    <w:rsid w:val="00037F07"/>
    <w:rsid w:val="00052F29"/>
    <w:rsid w:val="0009679C"/>
    <w:rsid w:val="000A6CF6"/>
    <w:rsid w:val="000E28F2"/>
    <w:rsid w:val="000E4351"/>
    <w:rsid w:val="00131343"/>
    <w:rsid w:val="00151E58"/>
    <w:rsid w:val="00177EC4"/>
    <w:rsid w:val="00193FC8"/>
    <w:rsid w:val="00194057"/>
    <w:rsid w:val="001C4C2B"/>
    <w:rsid w:val="001E5EDB"/>
    <w:rsid w:val="001E6567"/>
    <w:rsid w:val="001E75F2"/>
    <w:rsid w:val="001F7539"/>
    <w:rsid w:val="00212FEC"/>
    <w:rsid w:val="00230538"/>
    <w:rsid w:val="0026783C"/>
    <w:rsid w:val="00267A85"/>
    <w:rsid w:val="00274C7C"/>
    <w:rsid w:val="0028386E"/>
    <w:rsid w:val="00295FF4"/>
    <w:rsid w:val="002A567B"/>
    <w:rsid w:val="002D708A"/>
    <w:rsid w:val="002E5724"/>
    <w:rsid w:val="002F1C1F"/>
    <w:rsid w:val="003217AA"/>
    <w:rsid w:val="003913F6"/>
    <w:rsid w:val="003B4B70"/>
    <w:rsid w:val="003C1BF1"/>
    <w:rsid w:val="003C32DD"/>
    <w:rsid w:val="003E79EA"/>
    <w:rsid w:val="003F6762"/>
    <w:rsid w:val="004019DB"/>
    <w:rsid w:val="00407A7B"/>
    <w:rsid w:val="00422D91"/>
    <w:rsid w:val="004526FA"/>
    <w:rsid w:val="004708DC"/>
    <w:rsid w:val="00470E20"/>
    <w:rsid w:val="00473BD4"/>
    <w:rsid w:val="0049668F"/>
    <w:rsid w:val="00535315"/>
    <w:rsid w:val="0055336F"/>
    <w:rsid w:val="00587F14"/>
    <w:rsid w:val="00591457"/>
    <w:rsid w:val="005C0B7C"/>
    <w:rsid w:val="00600C92"/>
    <w:rsid w:val="0060106F"/>
    <w:rsid w:val="00631770"/>
    <w:rsid w:val="00637B9E"/>
    <w:rsid w:val="006B3124"/>
    <w:rsid w:val="006B609A"/>
    <w:rsid w:val="006D73C0"/>
    <w:rsid w:val="006E72B4"/>
    <w:rsid w:val="00702348"/>
    <w:rsid w:val="00705AD6"/>
    <w:rsid w:val="007174D1"/>
    <w:rsid w:val="00724A45"/>
    <w:rsid w:val="007311D1"/>
    <w:rsid w:val="00745EB5"/>
    <w:rsid w:val="00784666"/>
    <w:rsid w:val="00785594"/>
    <w:rsid w:val="0079047A"/>
    <w:rsid w:val="007962A6"/>
    <w:rsid w:val="007B30DD"/>
    <w:rsid w:val="007B3A38"/>
    <w:rsid w:val="007F5AF7"/>
    <w:rsid w:val="00814612"/>
    <w:rsid w:val="00821EF8"/>
    <w:rsid w:val="00885501"/>
    <w:rsid w:val="008B0E42"/>
    <w:rsid w:val="009145CD"/>
    <w:rsid w:val="00925ACC"/>
    <w:rsid w:val="00950047"/>
    <w:rsid w:val="0097602C"/>
    <w:rsid w:val="00997A63"/>
    <w:rsid w:val="009A0F9F"/>
    <w:rsid w:val="009D7108"/>
    <w:rsid w:val="009D7604"/>
    <w:rsid w:val="00A52AA1"/>
    <w:rsid w:val="00A71F5A"/>
    <w:rsid w:val="00A869F3"/>
    <w:rsid w:val="00AA7B54"/>
    <w:rsid w:val="00AC2043"/>
    <w:rsid w:val="00AD0E39"/>
    <w:rsid w:val="00B109F6"/>
    <w:rsid w:val="00B21859"/>
    <w:rsid w:val="00B23BD9"/>
    <w:rsid w:val="00B23D4B"/>
    <w:rsid w:val="00B3672B"/>
    <w:rsid w:val="00B42ACD"/>
    <w:rsid w:val="00B42CAD"/>
    <w:rsid w:val="00B63CB4"/>
    <w:rsid w:val="00B6654A"/>
    <w:rsid w:val="00B66FF7"/>
    <w:rsid w:val="00B72C44"/>
    <w:rsid w:val="00B77DBE"/>
    <w:rsid w:val="00B92C28"/>
    <w:rsid w:val="00BA2FA3"/>
    <w:rsid w:val="00BC4C27"/>
    <w:rsid w:val="00BF49AD"/>
    <w:rsid w:val="00C01341"/>
    <w:rsid w:val="00C07C44"/>
    <w:rsid w:val="00C400C3"/>
    <w:rsid w:val="00C44BB0"/>
    <w:rsid w:val="00C56584"/>
    <w:rsid w:val="00C61215"/>
    <w:rsid w:val="00C815FD"/>
    <w:rsid w:val="00C972A8"/>
    <w:rsid w:val="00CE295F"/>
    <w:rsid w:val="00D06487"/>
    <w:rsid w:val="00D162FE"/>
    <w:rsid w:val="00D3621F"/>
    <w:rsid w:val="00DA7643"/>
    <w:rsid w:val="00DB6E93"/>
    <w:rsid w:val="00DC6F94"/>
    <w:rsid w:val="00DD0CC1"/>
    <w:rsid w:val="00DD7D79"/>
    <w:rsid w:val="00E001B4"/>
    <w:rsid w:val="00E23CF1"/>
    <w:rsid w:val="00E440A4"/>
    <w:rsid w:val="00E64460"/>
    <w:rsid w:val="00E653E2"/>
    <w:rsid w:val="00EC77C6"/>
    <w:rsid w:val="00ED02F9"/>
    <w:rsid w:val="00EF365A"/>
    <w:rsid w:val="00EF4917"/>
    <w:rsid w:val="00F15094"/>
    <w:rsid w:val="00F1783E"/>
    <w:rsid w:val="00F22167"/>
    <w:rsid w:val="00F85161"/>
    <w:rsid w:val="00F92AFB"/>
    <w:rsid w:val="00FA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B9A5"/>
  <w15:chartTrackingRefBased/>
  <w15:docId w15:val="{9C1BCC8B-6744-4052-868F-19B5ED98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Minke Gorodetsky Hill</dc:creator>
  <cp:keywords/>
  <dc:description/>
  <cp:lastModifiedBy>Julia Minke Gorodetsky Hill</cp:lastModifiedBy>
  <cp:revision>3</cp:revision>
  <dcterms:created xsi:type="dcterms:W3CDTF">2025-09-26T13:40:00Z</dcterms:created>
  <dcterms:modified xsi:type="dcterms:W3CDTF">2025-10-03T13:27:00Z</dcterms:modified>
</cp:coreProperties>
</file>