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A69F" w14:textId="77777777" w:rsidR="007B3A38" w:rsidRDefault="007B3A38" w:rsidP="007B3A38">
      <w:pPr>
        <w:rPr>
          <w:rFonts w:ascii="Times New Roman" w:hAnsi="Times New Roman" w:cs="Times New Roman"/>
          <w:sz w:val="24"/>
          <w:szCs w:val="24"/>
        </w:rPr>
      </w:pPr>
    </w:p>
    <w:p w14:paraId="29B516C3" w14:textId="2CB4BDA2" w:rsidR="004526FA" w:rsidRPr="00D06487" w:rsidRDefault="004526FA" w:rsidP="003217A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6487">
        <w:rPr>
          <w:rFonts w:ascii="Times New Roman" w:hAnsi="Times New Roman" w:cs="Times New Roman"/>
          <w:b/>
          <w:bCs/>
          <w:sz w:val="24"/>
          <w:szCs w:val="24"/>
          <w:u w:val="single"/>
        </w:rPr>
        <w:t>ARCHITECTURE, ENGINEERING, MATH</w:t>
      </w:r>
    </w:p>
    <w:p w14:paraId="2762F638" w14:textId="77777777" w:rsidR="009B18DE" w:rsidRDefault="009B18DE" w:rsidP="001C4C2B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1D929" w14:textId="18B65EE3" w:rsidR="001C4C2B" w:rsidRPr="008F4B41" w:rsidRDefault="001C4C2B" w:rsidP="001C4C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>Many celebrated architects in history (Pythagoras, Vitruvius, Michelangelo, Leonardo) were also remarkable engineers, mathematicians, and inventors. This course teaches critical skills and thinking in the same cross-disciplinary spirit. We introduc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students to a variety of overlapping ideas in architecture, engineering, and math. Each concept is presented </w:t>
      </w:r>
      <w:r>
        <w:rPr>
          <w:rFonts w:ascii="Times New Roman" w:eastAsia="Times New Roman" w:hAnsi="Times New Roman" w:cs="Times New Roman"/>
          <w:sz w:val="24"/>
          <w:szCs w:val="24"/>
        </w:rPr>
        <w:t>via a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hands-on project. The course fosters the ability to recognize complex mathematical patterns and creatively solve challenging real-world problems.</w:t>
      </w:r>
    </w:p>
    <w:p w14:paraId="64F4D801" w14:textId="77777777" w:rsidR="001C4C2B" w:rsidRPr="008F4B41" w:rsidRDefault="001C4C2B" w:rsidP="001C4C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4B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Some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our curriculum’</w:t>
      </w:r>
      <w:r w:rsidRPr="008F4B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topics:</w:t>
      </w:r>
    </w:p>
    <w:p w14:paraId="0D522B41" w14:textId="77777777" w:rsidR="001C4C2B" w:rsidRPr="008F4B41" w:rsidRDefault="001C4C2B" w:rsidP="001C4C2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Multiple engineering challenges involving structural </w:t>
      </w:r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(materials, columns, bridges,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skyscrapers, 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>simple and compound machines).</w:t>
      </w:r>
    </w:p>
    <w:p w14:paraId="245219D5" w14:textId="77777777" w:rsidR="001C4C2B" w:rsidRPr="008F4B41" w:rsidRDefault="001C4C2B" w:rsidP="001C4C2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>Various topics from two- and three-dimensional geometry, introduction to modelling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spatial thinking, and analysis.</w:t>
      </w:r>
    </w:p>
    <w:p w14:paraId="7CB5C336" w14:textId="77777777" w:rsidR="001C4C2B" w:rsidRPr="008F4B41" w:rsidRDefault="001C4C2B" w:rsidP="001C4C2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>Explore various forces, such as tension and compression.</w:t>
      </w:r>
    </w:p>
    <w:p w14:paraId="640EEFB7" w14:textId="77777777" w:rsidR="001C4C2B" w:rsidRDefault="001C4C2B" w:rsidP="001C4C2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Learn about and prototype various canonical buildings while </w:t>
      </w:r>
      <w:r>
        <w:rPr>
          <w:rFonts w:ascii="Times New Roman" w:eastAsia="Times New Roman" w:hAnsi="Times New Roman" w:cs="Times New Roman"/>
          <w:sz w:val="24"/>
          <w:szCs w:val="24"/>
        </w:rPr>
        <w:t>exploring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arches, a variety of domes, columns, beams, and other structural elements.</w:t>
      </w:r>
    </w:p>
    <w:p w14:paraId="6F2A02CE" w14:textId="77777777" w:rsidR="004E7FD5" w:rsidRPr="008F4B41" w:rsidRDefault="004E7FD5" w:rsidP="004E7FD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Become an innovator!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our own measuring instruments? Could the axel of the wheel be moved without compromising the wheel’s efficiency?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our own building materials?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with light?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architecture that moves?</w:t>
      </w:r>
    </w:p>
    <w:p w14:paraId="1370F314" w14:textId="77777777" w:rsidR="004E7FD5" w:rsidRDefault="004E7FD5" w:rsidP="004E7FD5">
      <w:pPr>
        <w:pStyle w:val="ListParagraph"/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D9E5679" w14:textId="77777777" w:rsidR="0028386E" w:rsidRPr="0028386E" w:rsidRDefault="0028386E" w:rsidP="0028386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D7703" w14:textId="28D51B7F" w:rsidR="00D06487" w:rsidRDefault="000333E8" w:rsidP="00D06487">
      <w:r>
        <w:t xml:space="preserve"> </w:t>
      </w:r>
      <w:r w:rsidR="003E79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79A45E" wp14:editId="06A19E2B">
            <wp:extent cx="1838325" cy="1521726"/>
            <wp:effectExtent l="0" t="0" r="0" b="2540"/>
            <wp:docPr id="5" name="Picture 5" descr="A model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model of a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773" cy="156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9EA">
        <w:t xml:space="preserve">   </w:t>
      </w:r>
      <w:r w:rsidR="00745EB5">
        <w:t xml:space="preserve">            </w:t>
      </w:r>
      <w:r w:rsidR="003E79EA">
        <w:t xml:space="preserve">  </w:t>
      </w:r>
      <w:r w:rsidR="00C565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07DCC" wp14:editId="59A9CBAF">
            <wp:extent cx="1469915" cy="1552520"/>
            <wp:effectExtent l="0" t="0" r="0" b="0"/>
            <wp:docPr id="3" name="Picture 3" descr="A picture containing indoor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, blu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64" cy="15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584">
        <w:t xml:space="preserve">  </w:t>
      </w:r>
      <w:r w:rsidR="00745EB5">
        <w:t xml:space="preserve">              </w:t>
      </w:r>
      <w:r w:rsidR="00C56584">
        <w:t xml:space="preserve">  </w:t>
      </w:r>
      <w:r w:rsidR="00745E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57E8F6" wp14:editId="6D1ABB71">
            <wp:extent cx="1457325" cy="1560398"/>
            <wp:effectExtent l="0" t="0" r="0" b="1905"/>
            <wp:docPr id="2" name="Picture 2" descr="A picture containing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e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97" cy="16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7D70"/>
    <w:multiLevelType w:val="hybridMultilevel"/>
    <w:tmpl w:val="24A2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E03599"/>
    <w:multiLevelType w:val="hybridMultilevel"/>
    <w:tmpl w:val="FDB0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806">
    <w:abstractNumId w:val="1"/>
  </w:num>
  <w:num w:numId="2" w16cid:durableId="2188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5F"/>
    <w:rsid w:val="00007F60"/>
    <w:rsid w:val="000330DA"/>
    <w:rsid w:val="000333E8"/>
    <w:rsid w:val="0009679C"/>
    <w:rsid w:val="000A6CF6"/>
    <w:rsid w:val="000E28F2"/>
    <w:rsid w:val="000E4351"/>
    <w:rsid w:val="00131343"/>
    <w:rsid w:val="001C4C2B"/>
    <w:rsid w:val="001E5EDB"/>
    <w:rsid w:val="001E75F2"/>
    <w:rsid w:val="001F7539"/>
    <w:rsid w:val="00212FEC"/>
    <w:rsid w:val="00230538"/>
    <w:rsid w:val="00267A85"/>
    <w:rsid w:val="00274C7C"/>
    <w:rsid w:val="002826BD"/>
    <w:rsid w:val="0028386E"/>
    <w:rsid w:val="002A567B"/>
    <w:rsid w:val="002D708A"/>
    <w:rsid w:val="002F1C1F"/>
    <w:rsid w:val="003217AA"/>
    <w:rsid w:val="003B4B70"/>
    <w:rsid w:val="003E79EA"/>
    <w:rsid w:val="004019DB"/>
    <w:rsid w:val="00407A7B"/>
    <w:rsid w:val="004526FA"/>
    <w:rsid w:val="00470E20"/>
    <w:rsid w:val="00473BD4"/>
    <w:rsid w:val="004E7FD5"/>
    <w:rsid w:val="00587F14"/>
    <w:rsid w:val="00631770"/>
    <w:rsid w:val="006B3124"/>
    <w:rsid w:val="006D73C0"/>
    <w:rsid w:val="00702348"/>
    <w:rsid w:val="00705AD6"/>
    <w:rsid w:val="00714582"/>
    <w:rsid w:val="00745EB5"/>
    <w:rsid w:val="00785594"/>
    <w:rsid w:val="007B3A38"/>
    <w:rsid w:val="00814612"/>
    <w:rsid w:val="008822CA"/>
    <w:rsid w:val="008B0E42"/>
    <w:rsid w:val="008B58EE"/>
    <w:rsid w:val="009145CD"/>
    <w:rsid w:val="0097602C"/>
    <w:rsid w:val="00997A63"/>
    <w:rsid w:val="009B18DE"/>
    <w:rsid w:val="00A065DB"/>
    <w:rsid w:val="00A71F5A"/>
    <w:rsid w:val="00A869F3"/>
    <w:rsid w:val="00AA7B54"/>
    <w:rsid w:val="00B109F6"/>
    <w:rsid w:val="00B21859"/>
    <w:rsid w:val="00B23D4B"/>
    <w:rsid w:val="00B42ACD"/>
    <w:rsid w:val="00B42CAD"/>
    <w:rsid w:val="00B63CB4"/>
    <w:rsid w:val="00B6654A"/>
    <w:rsid w:val="00B66FF7"/>
    <w:rsid w:val="00B72C44"/>
    <w:rsid w:val="00BC4C27"/>
    <w:rsid w:val="00C01341"/>
    <w:rsid w:val="00C07C44"/>
    <w:rsid w:val="00C44BB0"/>
    <w:rsid w:val="00C56584"/>
    <w:rsid w:val="00C61215"/>
    <w:rsid w:val="00C815FD"/>
    <w:rsid w:val="00CE295F"/>
    <w:rsid w:val="00D06487"/>
    <w:rsid w:val="00D74476"/>
    <w:rsid w:val="00DA7643"/>
    <w:rsid w:val="00DC6F94"/>
    <w:rsid w:val="00DD0CC1"/>
    <w:rsid w:val="00EC77C6"/>
    <w:rsid w:val="00ED02F9"/>
    <w:rsid w:val="00EF365A"/>
    <w:rsid w:val="00EF4917"/>
    <w:rsid w:val="00F71301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B9A5"/>
  <w15:chartTrackingRefBased/>
  <w15:docId w15:val="{9C1BCC8B-6744-4052-868F-19B5ED98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Minke Gorodetsky Hill</dc:creator>
  <cp:keywords/>
  <dc:description/>
  <cp:lastModifiedBy>Julia Minke Gorodetsky Hill</cp:lastModifiedBy>
  <cp:revision>3</cp:revision>
  <dcterms:created xsi:type="dcterms:W3CDTF">2025-12-10T13:49:00Z</dcterms:created>
  <dcterms:modified xsi:type="dcterms:W3CDTF">2026-06-17T21:08:00Z</dcterms:modified>
</cp:coreProperties>
</file>